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D4C" w:rsidRPr="00D96E51" w:rsidRDefault="00795D4C" w:rsidP="002370C6">
      <w:pPr>
        <w:spacing w:line="360" w:lineRule="auto"/>
        <w:jc w:val="center"/>
        <w:rPr>
          <w:rFonts w:ascii="Times New Roman" w:hAnsi="Times New Roman" w:cs="Times New Roman"/>
          <w:b/>
          <w:sz w:val="24"/>
          <w:szCs w:val="24"/>
        </w:rPr>
      </w:pPr>
      <w:r w:rsidRPr="00D96E51">
        <w:rPr>
          <w:rFonts w:ascii="Times New Roman" w:hAnsi="Times New Roman" w:cs="Times New Roman"/>
          <w:b/>
          <w:sz w:val="24"/>
          <w:szCs w:val="24"/>
        </w:rPr>
        <w:t>Art History Module 4: Lecture 7 Summary and Peer Response</w:t>
      </w:r>
    </w:p>
    <w:p w:rsidR="00644262" w:rsidRPr="00D96E51" w:rsidRDefault="00795D4C" w:rsidP="002370C6">
      <w:pPr>
        <w:spacing w:line="360" w:lineRule="auto"/>
        <w:jc w:val="center"/>
        <w:rPr>
          <w:rFonts w:ascii="Times New Roman" w:hAnsi="Times New Roman" w:cs="Times New Roman"/>
          <w:b/>
          <w:sz w:val="24"/>
          <w:szCs w:val="24"/>
        </w:rPr>
      </w:pPr>
      <w:r w:rsidRPr="00D96E51">
        <w:rPr>
          <w:rFonts w:ascii="Times New Roman" w:hAnsi="Times New Roman" w:cs="Times New Roman"/>
          <w:b/>
          <w:sz w:val="24"/>
          <w:szCs w:val="24"/>
        </w:rPr>
        <w:t>The Ethics of Stolen Museum Art</w:t>
      </w:r>
    </w:p>
    <w:p w:rsidR="00734FD9" w:rsidRPr="00D96E51" w:rsidRDefault="00734FD9" w:rsidP="002370C6">
      <w:pPr>
        <w:spacing w:line="360" w:lineRule="auto"/>
        <w:ind w:firstLine="720"/>
        <w:rPr>
          <w:rFonts w:ascii="Times New Roman" w:hAnsi="Times New Roman" w:cs="Times New Roman"/>
          <w:sz w:val="24"/>
          <w:szCs w:val="24"/>
        </w:rPr>
      </w:pPr>
      <w:r w:rsidRPr="00D96E51">
        <w:rPr>
          <w:rFonts w:ascii="Times New Roman" w:hAnsi="Times New Roman" w:cs="Times New Roman"/>
          <w:sz w:val="24"/>
          <w:szCs w:val="24"/>
        </w:rPr>
        <w:t xml:space="preserve">As argued by Cascone (2018), the film Black Panther fascinated art lovers by the heist of an artwork belonging to the kingdom of Wakanda. This act of stealing what was earlier stolen is not only humorous but begs compelling questions on stolen art in museums. The ethical position is that museums need to return artwork acquired in dishonest ways, especially when original makers or countries claim them. In a recent milestone, Rodney Kelly, an Aboriginal in the lineage of Cooman, received back the </w:t>
      </w:r>
      <w:r w:rsidRPr="00D96E51">
        <w:rPr>
          <w:rFonts w:ascii="Times New Roman" w:hAnsi="Times New Roman" w:cs="Times New Roman"/>
          <w:sz w:val="24"/>
          <w:szCs w:val="24"/>
        </w:rPr>
        <w:t>"Gweagal Shield" held in London’s</w:t>
      </w:r>
      <w:r w:rsidRPr="00D96E51">
        <w:rPr>
          <w:rFonts w:ascii="Times New Roman" w:hAnsi="Times New Roman" w:cs="Times New Roman"/>
          <w:sz w:val="24"/>
          <w:szCs w:val="24"/>
        </w:rPr>
        <w:t xml:space="preserve"> British Museum (</w:t>
      </w:r>
      <w:hyperlink r:id="rId4" w:tgtFrame="_blank" w:history="1">
        <w:r w:rsidRPr="00D96E51">
          <w:rPr>
            <w:rStyle w:val="Hyperlink"/>
            <w:rFonts w:ascii="Times New Roman" w:hAnsi="Times New Roman" w:cs="Times New Roman"/>
            <w:color w:val="auto"/>
            <w:sz w:val="24"/>
            <w:szCs w:val="24"/>
            <w:u w:val="none"/>
          </w:rPr>
          <w:t>Brennan</w:t>
        </w:r>
      </w:hyperlink>
      <w:r w:rsidRPr="00D96E51">
        <w:rPr>
          <w:rFonts w:ascii="Times New Roman" w:hAnsi="Times New Roman" w:cs="Times New Roman"/>
          <w:sz w:val="24"/>
          <w:szCs w:val="24"/>
        </w:rPr>
        <w:t>, 2019). Kelly and the Aboriginal community at large lay a claim to this piece of heritage and should deservingly own it. This was also the case of Egon Schiele, who in $19 Million Settlement sought to re-own 'Portrait of Wall', from the American government previously stolen by a Nazi (LexisNexis, 2020). Similarly, the Metropolitan Museum of Art in 2017 returned the Gilded Coffin of the Priest Nedjemank to the Egyptian Authorities (Kuesel, 2019).</w:t>
      </w:r>
    </w:p>
    <w:p w:rsidR="00E901CE" w:rsidRPr="00D96E51" w:rsidRDefault="00E901CE" w:rsidP="002370C6">
      <w:pPr>
        <w:spacing w:line="360" w:lineRule="auto"/>
        <w:ind w:firstLine="720"/>
        <w:rPr>
          <w:rFonts w:ascii="Times New Roman" w:hAnsi="Times New Roman" w:cs="Times New Roman"/>
          <w:sz w:val="24"/>
          <w:szCs w:val="24"/>
        </w:rPr>
      </w:pPr>
      <w:r w:rsidRPr="00D96E51">
        <w:rPr>
          <w:rFonts w:ascii="Times New Roman" w:hAnsi="Times New Roman" w:cs="Times New Roman"/>
          <w:sz w:val="24"/>
          <w:szCs w:val="24"/>
        </w:rPr>
        <w:t xml:space="preserve">The above cases may look isolated but they explore a </w:t>
      </w:r>
      <w:r w:rsidR="006670CC" w:rsidRPr="00D96E51">
        <w:rPr>
          <w:rFonts w:ascii="Times New Roman" w:hAnsi="Times New Roman" w:cs="Times New Roman"/>
          <w:sz w:val="24"/>
          <w:szCs w:val="24"/>
        </w:rPr>
        <w:t>deeper</w:t>
      </w:r>
      <w:r w:rsidRPr="00D96E51">
        <w:rPr>
          <w:rFonts w:ascii="Times New Roman" w:hAnsi="Times New Roman" w:cs="Times New Roman"/>
          <w:sz w:val="24"/>
          <w:szCs w:val="24"/>
        </w:rPr>
        <w:t xml:space="preserve"> problem of most Western museums who ha</w:t>
      </w:r>
      <w:r w:rsidR="00734FD9" w:rsidRPr="00D96E51">
        <w:rPr>
          <w:rFonts w:ascii="Times New Roman" w:hAnsi="Times New Roman" w:cs="Times New Roman"/>
          <w:sz w:val="24"/>
          <w:szCs w:val="24"/>
        </w:rPr>
        <w:t>v</w:t>
      </w:r>
      <w:r w:rsidRPr="00D96E51">
        <w:rPr>
          <w:rFonts w:ascii="Times New Roman" w:hAnsi="Times New Roman" w:cs="Times New Roman"/>
          <w:sz w:val="24"/>
          <w:szCs w:val="24"/>
        </w:rPr>
        <w:t xml:space="preserve">e in </w:t>
      </w:r>
      <w:r w:rsidR="00734FD9" w:rsidRPr="00D96E51">
        <w:rPr>
          <w:rFonts w:ascii="Times New Roman" w:hAnsi="Times New Roman" w:cs="Times New Roman"/>
          <w:sz w:val="24"/>
          <w:szCs w:val="24"/>
        </w:rPr>
        <w:t>their</w:t>
      </w:r>
      <w:r w:rsidRPr="00D96E51">
        <w:rPr>
          <w:rFonts w:ascii="Times New Roman" w:hAnsi="Times New Roman" w:cs="Times New Roman"/>
          <w:sz w:val="24"/>
          <w:szCs w:val="24"/>
        </w:rPr>
        <w:t xml:space="preserve"> custody stolen arts from far flung regions such as Sub-S</w:t>
      </w:r>
      <w:r w:rsidR="00734FD9" w:rsidRPr="00D96E51">
        <w:rPr>
          <w:rFonts w:ascii="Times New Roman" w:hAnsi="Times New Roman" w:cs="Times New Roman"/>
          <w:sz w:val="24"/>
          <w:szCs w:val="24"/>
        </w:rPr>
        <w:t>a</w:t>
      </w:r>
      <w:r w:rsidRPr="00D96E51">
        <w:rPr>
          <w:rFonts w:ascii="Times New Roman" w:hAnsi="Times New Roman" w:cs="Times New Roman"/>
          <w:sz w:val="24"/>
          <w:szCs w:val="24"/>
        </w:rPr>
        <w:t xml:space="preserve">haran African and Australian aboriginal communities. </w:t>
      </w:r>
      <w:r w:rsidR="006670CC" w:rsidRPr="00D96E51">
        <w:rPr>
          <w:rFonts w:ascii="Times New Roman" w:hAnsi="Times New Roman" w:cs="Times New Roman"/>
          <w:sz w:val="24"/>
          <w:szCs w:val="24"/>
        </w:rPr>
        <w:t xml:space="preserve">It is only right that museums dispose </w:t>
      </w:r>
      <w:r w:rsidR="00734FD9" w:rsidRPr="00D96E51">
        <w:rPr>
          <w:rFonts w:ascii="Times New Roman" w:hAnsi="Times New Roman" w:cs="Times New Roman"/>
          <w:sz w:val="24"/>
          <w:szCs w:val="24"/>
        </w:rPr>
        <w:t>of</w:t>
      </w:r>
      <w:r w:rsidR="006670CC" w:rsidRPr="00D96E51">
        <w:rPr>
          <w:rFonts w:ascii="Times New Roman" w:hAnsi="Times New Roman" w:cs="Times New Roman"/>
          <w:sz w:val="24"/>
          <w:szCs w:val="24"/>
        </w:rPr>
        <w:t xml:space="preserve"> artworks that were </w:t>
      </w:r>
      <w:r w:rsidR="00734FD9" w:rsidRPr="00D96E51">
        <w:rPr>
          <w:rFonts w:ascii="Times New Roman" w:hAnsi="Times New Roman" w:cs="Times New Roman"/>
          <w:sz w:val="24"/>
          <w:szCs w:val="24"/>
        </w:rPr>
        <w:t>illegally</w:t>
      </w:r>
      <w:r w:rsidR="006670CC" w:rsidRPr="00D96E51">
        <w:rPr>
          <w:rFonts w:ascii="Times New Roman" w:hAnsi="Times New Roman" w:cs="Times New Roman"/>
          <w:sz w:val="24"/>
          <w:szCs w:val="24"/>
        </w:rPr>
        <w:t xml:space="preserve"> </w:t>
      </w:r>
      <w:r w:rsidR="00734FD9" w:rsidRPr="00D96E51">
        <w:rPr>
          <w:rFonts w:ascii="Times New Roman" w:hAnsi="Times New Roman" w:cs="Times New Roman"/>
          <w:sz w:val="24"/>
          <w:szCs w:val="24"/>
        </w:rPr>
        <w:t>acquired</w:t>
      </w:r>
      <w:r w:rsidR="006670CC" w:rsidRPr="00D96E51">
        <w:rPr>
          <w:rFonts w:ascii="Times New Roman" w:hAnsi="Times New Roman" w:cs="Times New Roman"/>
          <w:sz w:val="24"/>
          <w:szCs w:val="24"/>
        </w:rPr>
        <w:t xml:space="preserve"> since they are in wrong place</w:t>
      </w:r>
      <w:r w:rsidR="00C13221" w:rsidRPr="00D96E51">
        <w:rPr>
          <w:rFonts w:ascii="Times New Roman" w:hAnsi="Times New Roman" w:cs="Times New Roman"/>
          <w:sz w:val="24"/>
          <w:szCs w:val="24"/>
        </w:rPr>
        <w:t>s</w:t>
      </w:r>
      <w:r w:rsidR="006670CC" w:rsidRPr="00D96E51">
        <w:rPr>
          <w:rFonts w:ascii="Times New Roman" w:hAnsi="Times New Roman" w:cs="Times New Roman"/>
          <w:sz w:val="24"/>
          <w:szCs w:val="24"/>
        </w:rPr>
        <w:t xml:space="preserve"> and </w:t>
      </w:r>
      <w:r w:rsidR="00734FD9" w:rsidRPr="00D96E51">
        <w:rPr>
          <w:rFonts w:ascii="Times New Roman" w:hAnsi="Times New Roman" w:cs="Times New Roman"/>
          <w:sz w:val="24"/>
          <w:szCs w:val="24"/>
        </w:rPr>
        <w:t>deserve</w:t>
      </w:r>
      <w:r w:rsidR="006670CC" w:rsidRPr="00D96E51">
        <w:rPr>
          <w:rFonts w:ascii="Times New Roman" w:hAnsi="Times New Roman" w:cs="Times New Roman"/>
          <w:sz w:val="24"/>
          <w:szCs w:val="24"/>
        </w:rPr>
        <w:t xml:space="preserve"> their rightful owners. Among others, the </w:t>
      </w:r>
      <w:r w:rsidR="006670CC" w:rsidRPr="00D96E51">
        <w:rPr>
          <w:rFonts w:ascii="Times New Roman" w:hAnsi="Times New Roman" w:cs="Times New Roman"/>
          <w:sz w:val="24"/>
          <w:szCs w:val="24"/>
        </w:rPr>
        <w:t>British Museum</w:t>
      </w:r>
      <w:r w:rsidR="006670CC" w:rsidRPr="00D96E51">
        <w:rPr>
          <w:rFonts w:ascii="Times New Roman" w:hAnsi="Times New Roman" w:cs="Times New Roman"/>
          <w:sz w:val="24"/>
          <w:szCs w:val="24"/>
        </w:rPr>
        <w:t xml:space="preserve"> </w:t>
      </w:r>
      <w:r w:rsidR="00734FD9" w:rsidRPr="00D96E51">
        <w:rPr>
          <w:rFonts w:ascii="Times New Roman" w:hAnsi="Times New Roman" w:cs="Times New Roman"/>
          <w:sz w:val="24"/>
          <w:szCs w:val="24"/>
        </w:rPr>
        <w:t>has</w:t>
      </w:r>
      <w:r w:rsidR="006670CC" w:rsidRPr="00D96E51">
        <w:rPr>
          <w:rFonts w:ascii="Times New Roman" w:hAnsi="Times New Roman" w:cs="Times New Roman"/>
          <w:sz w:val="24"/>
          <w:szCs w:val="24"/>
        </w:rPr>
        <w:t xml:space="preserve"> been on the spot for holding over 73,000 artworks acquired </w:t>
      </w:r>
      <w:r w:rsidR="00734FD9" w:rsidRPr="00D96E51">
        <w:rPr>
          <w:rFonts w:ascii="Times New Roman" w:hAnsi="Times New Roman" w:cs="Times New Roman"/>
          <w:sz w:val="24"/>
          <w:szCs w:val="24"/>
        </w:rPr>
        <w:t>fraudulently</w:t>
      </w:r>
      <w:r w:rsidR="006670CC" w:rsidRPr="00D96E51">
        <w:rPr>
          <w:rFonts w:ascii="Times New Roman" w:hAnsi="Times New Roman" w:cs="Times New Roman"/>
          <w:sz w:val="24"/>
          <w:szCs w:val="24"/>
        </w:rPr>
        <w:t xml:space="preserve"> from </w:t>
      </w:r>
      <w:r w:rsidR="00734FD9" w:rsidRPr="00D96E51">
        <w:rPr>
          <w:rFonts w:ascii="Times New Roman" w:hAnsi="Times New Roman" w:cs="Times New Roman"/>
          <w:sz w:val="24"/>
          <w:szCs w:val="24"/>
        </w:rPr>
        <w:t>Sub-Saharan</w:t>
      </w:r>
      <w:r w:rsidR="006670CC" w:rsidRPr="00D96E51">
        <w:rPr>
          <w:rFonts w:ascii="Times New Roman" w:hAnsi="Times New Roman" w:cs="Times New Roman"/>
          <w:sz w:val="24"/>
          <w:szCs w:val="24"/>
        </w:rPr>
        <w:t xml:space="preserve"> Africa (Kleinman, 2020). It </w:t>
      </w:r>
      <w:r w:rsidR="00734FD9" w:rsidRPr="00D96E51">
        <w:rPr>
          <w:rFonts w:ascii="Times New Roman" w:hAnsi="Times New Roman" w:cs="Times New Roman"/>
          <w:sz w:val="24"/>
          <w:szCs w:val="24"/>
        </w:rPr>
        <w:t>is</w:t>
      </w:r>
      <w:r w:rsidR="006670CC" w:rsidRPr="00D96E51">
        <w:rPr>
          <w:rFonts w:ascii="Times New Roman" w:hAnsi="Times New Roman" w:cs="Times New Roman"/>
          <w:sz w:val="24"/>
          <w:szCs w:val="24"/>
        </w:rPr>
        <w:t xml:space="preserve"> even </w:t>
      </w:r>
      <w:r w:rsidR="00734FD9" w:rsidRPr="00D96E51">
        <w:rPr>
          <w:rFonts w:ascii="Times New Roman" w:hAnsi="Times New Roman" w:cs="Times New Roman"/>
          <w:sz w:val="24"/>
          <w:szCs w:val="24"/>
        </w:rPr>
        <w:t>estimated</w:t>
      </w:r>
      <w:r w:rsidR="006670CC" w:rsidRPr="00D96E51">
        <w:rPr>
          <w:rFonts w:ascii="Times New Roman" w:hAnsi="Times New Roman" w:cs="Times New Roman"/>
          <w:sz w:val="24"/>
          <w:szCs w:val="24"/>
        </w:rPr>
        <w:t xml:space="preserve"> that no less than 90 percent of art stolen from </w:t>
      </w:r>
      <w:r w:rsidR="00734FD9" w:rsidRPr="00D96E51">
        <w:rPr>
          <w:rFonts w:ascii="Times New Roman" w:hAnsi="Times New Roman" w:cs="Times New Roman"/>
          <w:sz w:val="24"/>
          <w:szCs w:val="24"/>
        </w:rPr>
        <w:t>Africa</w:t>
      </w:r>
      <w:r w:rsidR="006670CC" w:rsidRPr="00D96E51">
        <w:rPr>
          <w:rFonts w:ascii="Times New Roman" w:hAnsi="Times New Roman" w:cs="Times New Roman"/>
          <w:sz w:val="24"/>
          <w:szCs w:val="24"/>
        </w:rPr>
        <w:t xml:space="preserve"> rests in </w:t>
      </w:r>
      <w:r w:rsidR="00734FD9" w:rsidRPr="00D96E51">
        <w:rPr>
          <w:rFonts w:ascii="Times New Roman" w:hAnsi="Times New Roman" w:cs="Times New Roman"/>
          <w:sz w:val="24"/>
          <w:szCs w:val="24"/>
        </w:rPr>
        <w:t>European</w:t>
      </w:r>
      <w:r w:rsidR="006670CC" w:rsidRPr="00D96E51">
        <w:rPr>
          <w:rFonts w:ascii="Times New Roman" w:hAnsi="Times New Roman" w:cs="Times New Roman"/>
          <w:sz w:val="24"/>
          <w:szCs w:val="24"/>
        </w:rPr>
        <w:t xml:space="preserve"> </w:t>
      </w:r>
      <w:r w:rsidR="00734FD9" w:rsidRPr="00D96E51">
        <w:rPr>
          <w:rFonts w:ascii="Times New Roman" w:hAnsi="Times New Roman" w:cs="Times New Roman"/>
          <w:sz w:val="24"/>
          <w:szCs w:val="24"/>
        </w:rPr>
        <w:t>museums</w:t>
      </w:r>
      <w:r w:rsidR="006670CC" w:rsidRPr="00D96E51">
        <w:rPr>
          <w:rFonts w:ascii="Times New Roman" w:hAnsi="Times New Roman" w:cs="Times New Roman"/>
          <w:sz w:val="24"/>
          <w:szCs w:val="24"/>
        </w:rPr>
        <w:t xml:space="preserve"> (</w:t>
      </w:r>
      <w:r w:rsidR="006670CC" w:rsidRPr="00D96E51">
        <w:rPr>
          <w:rFonts w:ascii="Times New Roman" w:hAnsi="Times New Roman" w:cs="Times New Roman"/>
          <w:sz w:val="24"/>
          <w:szCs w:val="24"/>
        </w:rPr>
        <w:t>Robertson, 2019</w:t>
      </w:r>
      <w:r w:rsidR="006670CC" w:rsidRPr="00D96E51">
        <w:rPr>
          <w:rFonts w:ascii="Times New Roman" w:hAnsi="Times New Roman" w:cs="Times New Roman"/>
          <w:sz w:val="24"/>
          <w:szCs w:val="24"/>
        </w:rPr>
        <w:t xml:space="preserve">). Yet most museums have been defiant to release these types of art such as the </w:t>
      </w:r>
      <w:r w:rsidR="00734FD9" w:rsidRPr="00D96E51">
        <w:rPr>
          <w:rFonts w:ascii="Times New Roman" w:hAnsi="Times New Roman" w:cs="Times New Roman"/>
          <w:sz w:val="24"/>
          <w:szCs w:val="24"/>
        </w:rPr>
        <w:t>British</w:t>
      </w:r>
      <w:r w:rsidR="006670CC" w:rsidRPr="00D96E51">
        <w:rPr>
          <w:rFonts w:ascii="Times New Roman" w:hAnsi="Times New Roman" w:cs="Times New Roman"/>
          <w:sz w:val="24"/>
          <w:szCs w:val="24"/>
        </w:rPr>
        <w:t xml:space="preserve"> museum refusing to let go the </w:t>
      </w:r>
      <w:r w:rsidR="006670CC" w:rsidRPr="00D96E51">
        <w:rPr>
          <w:rFonts w:ascii="Times New Roman" w:hAnsi="Times New Roman" w:cs="Times New Roman"/>
          <w:sz w:val="24"/>
          <w:szCs w:val="24"/>
        </w:rPr>
        <w:t>Parthenon Marbles</w:t>
      </w:r>
      <w:r w:rsidR="006670CC" w:rsidRPr="00D96E51">
        <w:rPr>
          <w:rFonts w:ascii="Times New Roman" w:hAnsi="Times New Roman" w:cs="Times New Roman"/>
          <w:sz w:val="24"/>
          <w:szCs w:val="24"/>
        </w:rPr>
        <w:t xml:space="preserve"> to Greece (Robertson, 2019). From an ethical point of view, it is important to repudiate these art works and return to their owners and not make gains from looting the heritage of other </w:t>
      </w:r>
      <w:r w:rsidR="00734FD9" w:rsidRPr="00D96E51">
        <w:rPr>
          <w:rFonts w:ascii="Times New Roman" w:hAnsi="Times New Roman" w:cs="Times New Roman"/>
          <w:sz w:val="24"/>
          <w:szCs w:val="24"/>
        </w:rPr>
        <w:t>communities</w:t>
      </w:r>
      <w:r w:rsidR="006670CC" w:rsidRPr="00D96E51">
        <w:rPr>
          <w:rFonts w:ascii="Times New Roman" w:hAnsi="Times New Roman" w:cs="Times New Roman"/>
          <w:sz w:val="24"/>
          <w:szCs w:val="24"/>
        </w:rPr>
        <w:t xml:space="preserve"> and nations.  </w:t>
      </w:r>
    </w:p>
    <w:p w:rsidR="006670CC" w:rsidRPr="00D96E51" w:rsidRDefault="006670CC" w:rsidP="002370C6">
      <w:pPr>
        <w:spacing w:line="360" w:lineRule="auto"/>
        <w:rPr>
          <w:rFonts w:ascii="Times New Roman" w:hAnsi="Times New Roman" w:cs="Times New Roman"/>
          <w:sz w:val="24"/>
          <w:szCs w:val="24"/>
        </w:rPr>
      </w:pPr>
    </w:p>
    <w:p w:rsidR="00734FD9" w:rsidRPr="00D96E51" w:rsidRDefault="00734FD9" w:rsidP="002370C6">
      <w:pPr>
        <w:spacing w:line="360" w:lineRule="auto"/>
        <w:rPr>
          <w:rFonts w:ascii="Times New Roman" w:hAnsi="Times New Roman" w:cs="Times New Roman"/>
          <w:sz w:val="24"/>
          <w:szCs w:val="24"/>
        </w:rPr>
      </w:pPr>
    </w:p>
    <w:p w:rsidR="00734FD9" w:rsidRPr="00D96E51" w:rsidRDefault="00734FD9" w:rsidP="002370C6">
      <w:pPr>
        <w:spacing w:line="360" w:lineRule="auto"/>
        <w:rPr>
          <w:rFonts w:ascii="Times New Roman" w:hAnsi="Times New Roman" w:cs="Times New Roman"/>
          <w:sz w:val="24"/>
          <w:szCs w:val="24"/>
        </w:rPr>
      </w:pPr>
    </w:p>
    <w:p w:rsidR="006670CC" w:rsidRPr="00D96E51" w:rsidRDefault="006670CC" w:rsidP="002370C6">
      <w:pPr>
        <w:spacing w:line="360" w:lineRule="auto"/>
        <w:jc w:val="center"/>
        <w:rPr>
          <w:rFonts w:ascii="Times New Roman" w:hAnsi="Times New Roman" w:cs="Times New Roman"/>
          <w:b/>
          <w:sz w:val="24"/>
          <w:szCs w:val="24"/>
        </w:rPr>
      </w:pPr>
      <w:bookmarkStart w:id="0" w:name="_GoBack"/>
      <w:bookmarkEnd w:id="0"/>
      <w:r w:rsidRPr="00D96E51">
        <w:rPr>
          <w:rFonts w:ascii="Times New Roman" w:hAnsi="Times New Roman" w:cs="Times New Roman"/>
          <w:b/>
          <w:sz w:val="24"/>
          <w:szCs w:val="24"/>
        </w:rPr>
        <w:lastRenderedPageBreak/>
        <w:t>References</w:t>
      </w:r>
    </w:p>
    <w:p w:rsidR="006670CC" w:rsidRPr="00D96E51" w:rsidRDefault="006670CC" w:rsidP="002370C6">
      <w:pPr>
        <w:spacing w:after="0" w:line="360" w:lineRule="auto"/>
        <w:ind w:left="720" w:hanging="720"/>
        <w:rPr>
          <w:rFonts w:ascii="Times New Roman" w:hAnsi="Times New Roman" w:cs="Times New Roman"/>
          <w:sz w:val="24"/>
          <w:szCs w:val="24"/>
        </w:rPr>
      </w:pPr>
      <w:hyperlink r:id="rId5" w:history="1">
        <w:r w:rsidRPr="00D96E51">
          <w:rPr>
            <w:rStyle w:val="Hyperlink"/>
            <w:rFonts w:ascii="Times New Roman" w:hAnsi="Times New Roman" w:cs="Times New Roman"/>
            <w:color w:val="auto"/>
            <w:sz w:val="24"/>
            <w:szCs w:val="24"/>
            <w:u w:val="none"/>
          </w:rPr>
          <w:t>Brennan</w:t>
        </w:r>
      </w:hyperlink>
      <w:r w:rsidRPr="00D96E51">
        <w:rPr>
          <w:rStyle w:val="21smz"/>
          <w:rFonts w:ascii="Times New Roman" w:hAnsi="Times New Roman" w:cs="Times New Roman"/>
          <w:sz w:val="24"/>
          <w:szCs w:val="24"/>
        </w:rPr>
        <w:t xml:space="preserve">, B. (2019). The battle at the British Museum for a 'stolen' shield that could tell the story of Captain Cook's landing. </w:t>
      </w:r>
      <w:r w:rsidRPr="00D96E51">
        <w:rPr>
          <w:rStyle w:val="21smz"/>
          <w:rFonts w:ascii="Times New Roman" w:hAnsi="Times New Roman" w:cs="Times New Roman"/>
          <w:i/>
          <w:sz w:val="24"/>
          <w:szCs w:val="24"/>
        </w:rPr>
        <w:t>ABC.Net</w:t>
      </w:r>
      <w:r w:rsidRPr="00D96E51">
        <w:rPr>
          <w:rStyle w:val="21smz"/>
          <w:rFonts w:ascii="Times New Roman" w:hAnsi="Times New Roman" w:cs="Times New Roman"/>
          <w:sz w:val="24"/>
          <w:szCs w:val="24"/>
        </w:rPr>
        <w:t xml:space="preserve">. </w:t>
      </w:r>
      <w:r w:rsidRPr="00D96E51">
        <w:rPr>
          <w:rFonts w:ascii="Times New Roman" w:hAnsi="Times New Roman" w:cs="Times New Roman"/>
          <w:sz w:val="24"/>
          <w:szCs w:val="24"/>
        </w:rPr>
        <w:t>Retrieved on 8 November 2020 from</w:t>
      </w:r>
      <w:r w:rsidRPr="00D96E51">
        <w:rPr>
          <w:rFonts w:ascii="Times New Roman" w:hAnsi="Times New Roman" w:cs="Times New Roman"/>
          <w:sz w:val="24"/>
          <w:szCs w:val="24"/>
        </w:rPr>
        <w:t xml:space="preserve"> https://www.abc.net.au/news/2019-05-11/british-museum-battle-for-stolen-indigenous-gweagal-shield/11085534</w:t>
      </w:r>
    </w:p>
    <w:p w:rsidR="006670CC" w:rsidRPr="00D96E51" w:rsidRDefault="006670CC" w:rsidP="002370C6">
      <w:pPr>
        <w:spacing w:after="0" w:line="360" w:lineRule="auto"/>
        <w:ind w:left="720" w:hanging="720"/>
        <w:rPr>
          <w:rFonts w:ascii="Times New Roman" w:hAnsi="Times New Roman" w:cs="Times New Roman"/>
          <w:sz w:val="24"/>
          <w:szCs w:val="24"/>
        </w:rPr>
      </w:pPr>
      <w:hyperlink r:id="rId6" w:history="1">
        <w:r w:rsidRPr="00D96E51">
          <w:rPr>
            <w:rStyle w:val="Hyperlink"/>
            <w:rFonts w:ascii="Times New Roman" w:hAnsi="Times New Roman" w:cs="Times New Roman"/>
            <w:color w:val="auto"/>
            <w:sz w:val="24"/>
            <w:szCs w:val="24"/>
            <w:u w:val="none"/>
          </w:rPr>
          <w:t>Cascone</w:t>
        </w:r>
      </w:hyperlink>
      <w:r w:rsidR="00734FD9" w:rsidRPr="00D96E51">
        <w:rPr>
          <w:rFonts w:ascii="Times New Roman" w:hAnsi="Times New Roman" w:cs="Times New Roman"/>
          <w:sz w:val="24"/>
          <w:szCs w:val="24"/>
        </w:rPr>
        <w:t>, S</w:t>
      </w:r>
      <w:r w:rsidRPr="00D96E51">
        <w:rPr>
          <w:rFonts w:ascii="Times New Roman" w:hAnsi="Times New Roman" w:cs="Times New Roman"/>
          <w:sz w:val="24"/>
          <w:szCs w:val="24"/>
        </w:rPr>
        <w:t xml:space="preserve">. (2018). The Museum Heist Scene in ‘Black Panther’ Adds Fuel to the Debate </w:t>
      </w:r>
      <w:r w:rsidR="00734FD9" w:rsidRPr="00D96E51">
        <w:rPr>
          <w:rFonts w:ascii="Times New Roman" w:hAnsi="Times New Roman" w:cs="Times New Roman"/>
          <w:sz w:val="24"/>
          <w:szCs w:val="24"/>
        </w:rPr>
        <w:t>about</w:t>
      </w:r>
      <w:r w:rsidRPr="00D96E51">
        <w:rPr>
          <w:rFonts w:ascii="Times New Roman" w:hAnsi="Times New Roman" w:cs="Times New Roman"/>
          <w:sz w:val="24"/>
          <w:szCs w:val="24"/>
        </w:rPr>
        <w:t xml:space="preserve"> African Art Restitution. </w:t>
      </w:r>
      <w:r w:rsidRPr="00D96E51">
        <w:rPr>
          <w:rFonts w:ascii="Times New Roman" w:hAnsi="Times New Roman" w:cs="Times New Roman"/>
          <w:i/>
          <w:sz w:val="24"/>
          <w:szCs w:val="24"/>
        </w:rPr>
        <w:t>ArtNet</w:t>
      </w:r>
      <w:r w:rsidRPr="00D96E51">
        <w:rPr>
          <w:rFonts w:ascii="Times New Roman" w:hAnsi="Times New Roman" w:cs="Times New Roman"/>
          <w:sz w:val="24"/>
          <w:szCs w:val="24"/>
        </w:rPr>
        <w:t xml:space="preserve">. </w:t>
      </w:r>
      <w:r w:rsidRPr="00D96E51">
        <w:rPr>
          <w:rFonts w:ascii="Times New Roman" w:hAnsi="Times New Roman" w:cs="Times New Roman"/>
          <w:sz w:val="24"/>
          <w:szCs w:val="24"/>
        </w:rPr>
        <w:t>Retrieved on 8 November 2020 from</w:t>
      </w:r>
      <w:r w:rsidRPr="00D96E51">
        <w:rPr>
          <w:rFonts w:ascii="Times New Roman" w:hAnsi="Times New Roman" w:cs="Times New Roman"/>
          <w:sz w:val="24"/>
          <w:szCs w:val="24"/>
        </w:rPr>
        <w:t xml:space="preserve"> https://news.artnet.com/art-world/black-panther-museum-heist-restitution-1233278</w:t>
      </w:r>
    </w:p>
    <w:p w:rsidR="006670CC" w:rsidRPr="00D96E51" w:rsidRDefault="006670CC" w:rsidP="002370C6">
      <w:pPr>
        <w:spacing w:after="0" w:line="360" w:lineRule="auto"/>
        <w:ind w:left="720" w:hanging="720"/>
        <w:rPr>
          <w:rFonts w:ascii="Times New Roman" w:hAnsi="Times New Roman" w:cs="Times New Roman"/>
          <w:sz w:val="24"/>
          <w:szCs w:val="24"/>
        </w:rPr>
      </w:pPr>
      <w:r w:rsidRPr="00D96E51">
        <w:rPr>
          <w:rFonts w:ascii="Times New Roman" w:hAnsi="Times New Roman" w:cs="Times New Roman"/>
          <w:sz w:val="24"/>
          <w:szCs w:val="24"/>
        </w:rPr>
        <w:t xml:space="preserve">Kleinman, </w:t>
      </w:r>
      <w:r w:rsidRPr="00D96E51">
        <w:rPr>
          <w:rFonts w:ascii="Times New Roman" w:hAnsi="Times New Roman" w:cs="Times New Roman"/>
          <w:sz w:val="24"/>
          <w:szCs w:val="24"/>
        </w:rPr>
        <w:t>A. (</w:t>
      </w:r>
      <w:r w:rsidRPr="00D96E51">
        <w:rPr>
          <w:rFonts w:ascii="Times New Roman" w:hAnsi="Times New Roman" w:cs="Times New Roman"/>
          <w:sz w:val="24"/>
          <w:szCs w:val="24"/>
        </w:rPr>
        <w:t>2020).</w:t>
      </w:r>
      <w:r w:rsidRPr="00D96E51">
        <w:rPr>
          <w:rFonts w:ascii="Times New Roman" w:hAnsi="Times New Roman" w:cs="Times New Roman"/>
          <w:sz w:val="24"/>
          <w:szCs w:val="24"/>
        </w:rPr>
        <w:t xml:space="preserve"> Museums Are Filled With Stolen African Art. Is It Time To Return It? </w:t>
      </w:r>
      <w:r w:rsidRPr="00D96E51">
        <w:rPr>
          <w:rFonts w:ascii="Times New Roman" w:hAnsi="Times New Roman" w:cs="Times New Roman"/>
          <w:i/>
          <w:sz w:val="24"/>
          <w:szCs w:val="24"/>
        </w:rPr>
        <w:t xml:space="preserve">New </w:t>
      </w:r>
      <w:r w:rsidR="00734FD9" w:rsidRPr="00D96E51">
        <w:rPr>
          <w:rFonts w:ascii="Times New Roman" w:hAnsi="Times New Roman" w:cs="Times New Roman"/>
          <w:i/>
          <w:sz w:val="24"/>
          <w:szCs w:val="24"/>
        </w:rPr>
        <w:t>Orleans</w:t>
      </w:r>
      <w:r w:rsidRPr="00D96E51">
        <w:rPr>
          <w:rFonts w:ascii="Times New Roman" w:hAnsi="Times New Roman" w:cs="Times New Roman"/>
          <w:i/>
          <w:sz w:val="24"/>
          <w:szCs w:val="24"/>
        </w:rPr>
        <w:t xml:space="preserve"> Public Radio</w:t>
      </w:r>
      <w:r w:rsidRPr="00D96E51">
        <w:rPr>
          <w:rFonts w:ascii="Times New Roman" w:hAnsi="Times New Roman" w:cs="Times New Roman"/>
          <w:sz w:val="24"/>
          <w:szCs w:val="24"/>
        </w:rPr>
        <w:t xml:space="preserve">. Retrieved on 8 November 2020 from </w:t>
      </w:r>
      <w:hyperlink r:id="rId7" w:history="1">
        <w:r w:rsidRPr="00D96E51">
          <w:rPr>
            <w:rStyle w:val="Hyperlink"/>
            <w:rFonts w:ascii="Times New Roman" w:hAnsi="Times New Roman" w:cs="Times New Roman"/>
            <w:color w:val="auto"/>
            <w:sz w:val="24"/>
            <w:szCs w:val="24"/>
            <w:u w:val="none"/>
          </w:rPr>
          <w:t>https://www.wwno.org/post/museums-are-filled-stolen-african-art-it-time-return-it</w:t>
        </w:r>
      </w:hyperlink>
    </w:p>
    <w:p w:rsidR="00734FD9" w:rsidRPr="00D96E51" w:rsidRDefault="00734FD9" w:rsidP="002370C6">
      <w:pPr>
        <w:spacing w:after="0" w:line="360" w:lineRule="auto"/>
        <w:ind w:left="720" w:hanging="720"/>
        <w:rPr>
          <w:rFonts w:ascii="Times New Roman" w:hAnsi="Times New Roman" w:cs="Times New Roman"/>
          <w:sz w:val="24"/>
          <w:szCs w:val="24"/>
        </w:rPr>
      </w:pPr>
      <w:r w:rsidRPr="00D96E51">
        <w:rPr>
          <w:rFonts w:ascii="Times New Roman" w:hAnsi="Times New Roman" w:cs="Times New Roman"/>
          <w:sz w:val="24"/>
          <w:szCs w:val="24"/>
        </w:rPr>
        <w:t xml:space="preserve">Kuesel, </w:t>
      </w:r>
      <w:r w:rsidRPr="00D96E51">
        <w:rPr>
          <w:rFonts w:ascii="Times New Roman" w:hAnsi="Times New Roman" w:cs="Times New Roman"/>
          <w:sz w:val="24"/>
          <w:szCs w:val="24"/>
        </w:rPr>
        <w:t>C. (</w:t>
      </w:r>
      <w:r w:rsidRPr="00D96E51">
        <w:rPr>
          <w:rFonts w:ascii="Times New Roman" w:hAnsi="Times New Roman" w:cs="Times New Roman"/>
          <w:sz w:val="24"/>
          <w:szCs w:val="24"/>
        </w:rPr>
        <w:t>2019</w:t>
      </w:r>
      <w:r w:rsidRPr="00D96E51">
        <w:rPr>
          <w:rFonts w:ascii="Times New Roman" w:hAnsi="Times New Roman" w:cs="Times New Roman"/>
          <w:sz w:val="24"/>
          <w:szCs w:val="24"/>
        </w:rPr>
        <w:t xml:space="preserve">). A stolen coffin acquired by the Metropolitan Museum has been returned to Egypt. </w:t>
      </w:r>
      <w:r w:rsidRPr="00D96E51">
        <w:rPr>
          <w:rFonts w:ascii="Times New Roman" w:hAnsi="Times New Roman" w:cs="Times New Roman"/>
          <w:i/>
          <w:sz w:val="24"/>
          <w:szCs w:val="24"/>
        </w:rPr>
        <w:t>Artsy.net</w:t>
      </w:r>
      <w:r w:rsidRPr="00D96E51">
        <w:rPr>
          <w:rFonts w:ascii="Times New Roman" w:hAnsi="Times New Roman" w:cs="Times New Roman"/>
          <w:sz w:val="24"/>
          <w:szCs w:val="24"/>
        </w:rPr>
        <w:t xml:space="preserve">. </w:t>
      </w:r>
      <w:r w:rsidRPr="00D96E51">
        <w:rPr>
          <w:rFonts w:ascii="Times New Roman" w:hAnsi="Times New Roman" w:cs="Times New Roman"/>
          <w:sz w:val="24"/>
          <w:szCs w:val="24"/>
        </w:rPr>
        <w:t>Retrieved on 8 November 2020 from</w:t>
      </w:r>
      <w:r w:rsidRPr="00D96E51">
        <w:rPr>
          <w:rFonts w:ascii="Times New Roman" w:hAnsi="Times New Roman" w:cs="Times New Roman"/>
          <w:sz w:val="24"/>
          <w:szCs w:val="24"/>
        </w:rPr>
        <w:t xml:space="preserve"> </w:t>
      </w:r>
      <w:hyperlink r:id="rId8" w:history="1">
        <w:r w:rsidRPr="00D96E51">
          <w:rPr>
            <w:rStyle w:val="Hyperlink"/>
            <w:rFonts w:ascii="Times New Roman" w:hAnsi="Times New Roman" w:cs="Times New Roman"/>
            <w:color w:val="auto"/>
            <w:sz w:val="24"/>
            <w:szCs w:val="24"/>
            <w:u w:val="none"/>
          </w:rPr>
          <w:t>https://www.artsy.net/news/artsy-editorial-stolen-coffin-acquired-metropolitan-museum-returned-egypt</w:t>
        </w:r>
      </w:hyperlink>
      <w:r w:rsidRPr="00D96E51">
        <w:rPr>
          <w:rFonts w:ascii="Times New Roman" w:hAnsi="Times New Roman" w:cs="Times New Roman"/>
          <w:sz w:val="24"/>
          <w:szCs w:val="24"/>
        </w:rPr>
        <w:t xml:space="preserve"> </w:t>
      </w:r>
    </w:p>
    <w:p w:rsidR="006670CC" w:rsidRPr="00D96E51" w:rsidRDefault="006670CC" w:rsidP="002370C6">
      <w:pPr>
        <w:spacing w:after="0" w:line="360" w:lineRule="auto"/>
        <w:ind w:left="720" w:hanging="720"/>
        <w:rPr>
          <w:rFonts w:ascii="Times New Roman" w:hAnsi="Times New Roman" w:cs="Times New Roman"/>
          <w:sz w:val="24"/>
          <w:szCs w:val="24"/>
        </w:rPr>
      </w:pPr>
      <w:r w:rsidRPr="00D96E51">
        <w:rPr>
          <w:rFonts w:ascii="Times New Roman" w:hAnsi="Times New Roman" w:cs="Times New Roman"/>
          <w:sz w:val="24"/>
          <w:szCs w:val="24"/>
        </w:rPr>
        <w:t xml:space="preserve">LexisNexis. (2019). ‘Portrait Of Wally,’ A Painting Stolen By A Nazi, And The $19 Million Settlement. </w:t>
      </w:r>
      <w:r w:rsidRPr="00D96E51">
        <w:rPr>
          <w:rFonts w:ascii="Times New Roman" w:hAnsi="Times New Roman" w:cs="Times New Roman"/>
          <w:sz w:val="24"/>
          <w:szCs w:val="24"/>
        </w:rPr>
        <w:t>Retrieved on 8 November 2020 from</w:t>
      </w:r>
      <w:r w:rsidRPr="00D96E51">
        <w:rPr>
          <w:rFonts w:ascii="Times New Roman" w:hAnsi="Times New Roman" w:cs="Times New Roman"/>
          <w:sz w:val="24"/>
          <w:szCs w:val="24"/>
        </w:rPr>
        <w:t xml:space="preserve"> </w:t>
      </w:r>
      <w:hyperlink r:id="rId9" w:history="1">
        <w:r w:rsidRPr="00D96E51">
          <w:rPr>
            <w:rStyle w:val="Hyperlink"/>
            <w:rFonts w:ascii="Times New Roman" w:hAnsi="Times New Roman" w:cs="Times New Roman"/>
            <w:color w:val="auto"/>
            <w:sz w:val="24"/>
            <w:szCs w:val="24"/>
            <w:u w:val="none"/>
          </w:rPr>
          <w:t>https://www.lexisnexis.com/legalnewsroom/financial-fraud-law/b/blog/posts/portrait-of-wally-a-painting-stolen-by-a-nazi-and-the-19-million-settlement</w:t>
        </w:r>
      </w:hyperlink>
    </w:p>
    <w:p w:rsidR="00734FD9" w:rsidRPr="00D96E51" w:rsidRDefault="00734FD9" w:rsidP="002370C6">
      <w:pPr>
        <w:spacing w:after="0" w:line="360" w:lineRule="auto"/>
        <w:ind w:left="720" w:hanging="720"/>
        <w:rPr>
          <w:rFonts w:ascii="Times New Roman" w:hAnsi="Times New Roman" w:cs="Times New Roman"/>
          <w:sz w:val="24"/>
          <w:szCs w:val="24"/>
        </w:rPr>
      </w:pPr>
      <w:r w:rsidRPr="00D96E51">
        <w:rPr>
          <w:rFonts w:ascii="Times New Roman" w:hAnsi="Times New Roman" w:cs="Times New Roman"/>
          <w:sz w:val="24"/>
          <w:szCs w:val="24"/>
        </w:rPr>
        <w:t xml:space="preserve">Robertson, G. (2020). It’s time to give back the loot. </w:t>
      </w:r>
      <w:r w:rsidRPr="00D96E51">
        <w:rPr>
          <w:rFonts w:ascii="Times New Roman" w:hAnsi="Times New Roman" w:cs="Times New Roman"/>
          <w:i/>
          <w:sz w:val="24"/>
          <w:szCs w:val="24"/>
        </w:rPr>
        <w:t>The Weekend Australian</w:t>
      </w:r>
      <w:r w:rsidRPr="00D96E51">
        <w:rPr>
          <w:rFonts w:ascii="Times New Roman" w:hAnsi="Times New Roman" w:cs="Times New Roman"/>
          <w:sz w:val="24"/>
          <w:szCs w:val="24"/>
        </w:rPr>
        <w:t xml:space="preserve">. </w:t>
      </w:r>
      <w:r w:rsidRPr="00D96E51">
        <w:rPr>
          <w:rFonts w:ascii="Times New Roman" w:hAnsi="Times New Roman" w:cs="Times New Roman"/>
          <w:sz w:val="24"/>
          <w:szCs w:val="24"/>
        </w:rPr>
        <w:t>Retrieved on 8 November 2020 from</w:t>
      </w:r>
      <w:r w:rsidRPr="00D96E51">
        <w:rPr>
          <w:rFonts w:ascii="Times New Roman" w:hAnsi="Times New Roman" w:cs="Times New Roman"/>
          <w:sz w:val="24"/>
          <w:szCs w:val="24"/>
        </w:rPr>
        <w:t xml:space="preserve"> https://www.theaustralian.com.au/weekend-australian-magazine/why-museums-must-give-their-stolen-treasures-back/news-story/93a98235861d11e4a3707ef63cd0c13d</w:t>
      </w:r>
    </w:p>
    <w:p w:rsidR="006670CC" w:rsidRPr="00D96E51" w:rsidRDefault="006670CC" w:rsidP="002370C6">
      <w:pPr>
        <w:spacing w:line="360" w:lineRule="auto"/>
        <w:rPr>
          <w:rFonts w:ascii="Times New Roman" w:hAnsi="Times New Roman" w:cs="Times New Roman"/>
          <w:sz w:val="24"/>
          <w:szCs w:val="24"/>
        </w:rPr>
      </w:pPr>
    </w:p>
    <w:p w:rsidR="006670CC" w:rsidRPr="00D96E51" w:rsidRDefault="006670CC" w:rsidP="002370C6">
      <w:pPr>
        <w:spacing w:line="360" w:lineRule="auto"/>
        <w:rPr>
          <w:rFonts w:ascii="Times New Roman" w:hAnsi="Times New Roman" w:cs="Times New Roman"/>
          <w:sz w:val="24"/>
          <w:szCs w:val="24"/>
        </w:rPr>
      </w:pPr>
    </w:p>
    <w:sectPr w:rsidR="006670CC" w:rsidRPr="00D96E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D4C"/>
    <w:rsid w:val="002370C6"/>
    <w:rsid w:val="00617683"/>
    <w:rsid w:val="00644262"/>
    <w:rsid w:val="006670CC"/>
    <w:rsid w:val="00734FD9"/>
    <w:rsid w:val="00795D4C"/>
    <w:rsid w:val="00C13221"/>
    <w:rsid w:val="00D96E51"/>
    <w:rsid w:val="00E90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AD465D-22BD-44FD-BE22-AA2CAAD2B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smz">
    <w:name w:val="_21smz"/>
    <w:basedOn w:val="DefaultParagraphFont"/>
    <w:rsid w:val="00E901CE"/>
  </w:style>
  <w:style w:type="character" w:styleId="Hyperlink">
    <w:name w:val="Hyperlink"/>
    <w:basedOn w:val="DefaultParagraphFont"/>
    <w:uiPriority w:val="99"/>
    <w:unhideWhenUsed/>
    <w:rsid w:val="00E901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708686">
      <w:bodyDiv w:val="1"/>
      <w:marLeft w:val="0"/>
      <w:marRight w:val="0"/>
      <w:marTop w:val="0"/>
      <w:marBottom w:val="0"/>
      <w:divBdr>
        <w:top w:val="none" w:sz="0" w:space="0" w:color="auto"/>
        <w:left w:val="none" w:sz="0" w:space="0" w:color="auto"/>
        <w:bottom w:val="none" w:sz="0" w:space="0" w:color="auto"/>
        <w:right w:val="none" w:sz="0" w:space="0" w:color="auto"/>
      </w:divBdr>
    </w:div>
    <w:div w:id="414936779">
      <w:bodyDiv w:val="1"/>
      <w:marLeft w:val="0"/>
      <w:marRight w:val="0"/>
      <w:marTop w:val="0"/>
      <w:marBottom w:val="0"/>
      <w:divBdr>
        <w:top w:val="none" w:sz="0" w:space="0" w:color="auto"/>
        <w:left w:val="none" w:sz="0" w:space="0" w:color="auto"/>
        <w:bottom w:val="none" w:sz="0" w:space="0" w:color="auto"/>
        <w:right w:val="none" w:sz="0" w:space="0" w:color="auto"/>
      </w:divBdr>
    </w:div>
    <w:div w:id="1691835212">
      <w:bodyDiv w:val="1"/>
      <w:marLeft w:val="0"/>
      <w:marRight w:val="0"/>
      <w:marTop w:val="0"/>
      <w:marBottom w:val="0"/>
      <w:divBdr>
        <w:top w:val="none" w:sz="0" w:space="0" w:color="auto"/>
        <w:left w:val="none" w:sz="0" w:space="0" w:color="auto"/>
        <w:bottom w:val="none" w:sz="0" w:space="0" w:color="auto"/>
        <w:right w:val="none" w:sz="0" w:space="0" w:color="auto"/>
      </w:divBdr>
    </w:div>
    <w:div w:id="210764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tsy.net/news/artsy-editorial-stolen-coffin-acquired-metropolitan-museum-returned-egypt" TargetMode="External"/><Relationship Id="rId3" Type="http://schemas.openxmlformats.org/officeDocument/2006/relationships/webSettings" Target="webSettings.xml"/><Relationship Id="rId7" Type="http://schemas.openxmlformats.org/officeDocument/2006/relationships/hyperlink" Target="https://www.wwno.org/post/museums-are-filled-stolen-african-art-it-time-return-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artnet.com/about/sarah-cascone-25" TargetMode="External"/><Relationship Id="rId11" Type="http://schemas.openxmlformats.org/officeDocument/2006/relationships/theme" Target="theme/theme1.xml"/><Relationship Id="rId5" Type="http://schemas.openxmlformats.org/officeDocument/2006/relationships/hyperlink" Target="https://www.abc.net.au/news/bridget-brennan/167002" TargetMode="External"/><Relationship Id="rId10" Type="http://schemas.openxmlformats.org/officeDocument/2006/relationships/fontTable" Target="fontTable.xml"/><Relationship Id="rId4" Type="http://schemas.openxmlformats.org/officeDocument/2006/relationships/hyperlink" Target="https://www.abc.net.au/news/bridget-brennan/167002" TargetMode="External"/><Relationship Id="rId9" Type="http://schemas.openxmlformats.org/officeDocument/2006/relationships/hyperlink" Target="https://www.lexisnexis.com/legalnewsroom/financial-fraud-law/b/blog/posts/portrait-of-wally-a-painting-stolen-by-a-nazi-and-the-19-million-sett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2020-11-08T09:40:00Z</dcterms:created>
  <dcterms:modified xsi:type="dcterms:W3CDTF">2020-11-08T10:17:00Z</dcterms:modified>
</cp:coreProperties>
</file>